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18E" w:rsidRDefault="0011418E">
      <w:r>
        <w:t>ADVISEMENT TO CANDIDATE REGARDING FALSE STATEMENTS</w:t>
      </w:r>
    </w:p>
    <w:p w:rsidR="0011418E" w:rsidRDefault="0011418E"/>
    <w:p w:rsidR="0011418E" w:rsidRDefault="0011418E">
      <w:bookmarkStart w:id="0" w:name="_GoBack"/>
      <w:bookmarkEnd w:id="0"/>
    </w:p>
    <w:p w:rsidR="0011418E" w:rsidRDefault="0011418E">
      <w:r>
        <w:t xml:space="preserve">The overall purpose of the pre-employment background investigation is to verify that your application and any statements you have made to your prospective employer concerning your qualifications are true. The Washington courts have held that an employer has a legal duty to know the persons whom it employs. In some cases, Washington State law may mandate a background investigation before employment, while in other cases it is merely a case of public policy or prudence before placing someone in a position of public trust. </w:t>
      </w:r>
    </w:p>
    <w:p w:rsidR="0011418E" w:rsidRDefault="0011418E">
      <w:r>
        <w:t xml:space="preserve">Both State and Federal courts have also held that there is an absolute necessity for public employees to be truthful. You must understand that a lack of truthfulness or deception of any type on your part will automatically and irrevocably result in your application being rejected from further consideration. For some people, there may be one or more incidents or occurrences in their background which they regret or over which they may feel some embarrassment. A prospective employer will not make inquiries into areas of a person's background that have no legitimate bearing on their qualifications for the job. You should understand that the mere presence of so-called "negative" information in your background is not automatically disqualifying. For example, an applicant may have engaged in petty thievery as a child, used illegal drugs, been fired from a job, or been convicted of a crime as an adult. </w:t>
      </w:r>
    </w:p>
    <w:p w:rsidR="0011418E" w:rsidRDefault="0011418E">
      <w:r>
        <w:t xml:space="preserve">While these things in and of themselves may not automatically remove that person from consideration for a job, lying about them will. A pre-employment background investigation is not intended to be an intimidating experience or an unwarranted invasion into your privacy. Your background investigator will contact persons who know you, including present and/or former employers, and will examine official documents and records concerning you to assure that you have been honest in your application and to fulfill the legal mandates imposed by the courts and legislature. The more forthright you have been, the greater the likelihood that your background can be completed in a timely and successful manner. </w:t>
      </w:r>
    </w:p>
    <w:p w:rsidR="0011418E" w:rsidRDefault="0011418E">
      <w:r w:rsidRPr="0011418E">
        <w:rPr>
          <w:b/>
        </w:rPr>
        <w:t>CERTIFICATION</w:t>
      </w:r>
      <w:r>
        <w:rPr>
          <w:b/>
        </w:rPr>
        <w:t>:</w:t>
      </w:r>
      <w:r>
        <w:t xml:space="preserve"> I understand that any false statement and/or deliberate misrepresentations, whether by omission or commission, will result in my application being automatically and irrevocably rejected from further consideration. </w:t>
      </w:r>
    </w:p>
    <w:p w:rsidR="0011418E" w:rsidRDefault="0011418E">
      <w:r>
        <w:t xml:space="preserve">I certify that I have read the above statement, understand its contents and have been furnished a copy of it. </w:t>
      </w:r>
    </w:p>
    <w:p w:rsidR="0011418E" w:rsidRDefault="0011418E"/>
    <w:p w:rsidR="0011418E" w:rsidRDefault="0011418E"/>
    <w:p w:rsidR="00D60ADB" w:rsidRDefault="0011418E">
      <w:r>
        <w:t>Signature: _________________________________________ Date: _____________________</w:t>
      </w:r>
    </w:p>
    <w:sectPr w:rsidR="00D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8E"/>
    <w:rsid w:val="0011418E"/>
    <w:rsid w:val="00D60ADB"/>
    <w:rsid w:val="00EF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ED41"/>
  <w15:chartTrackingRefBased/>
  <w15:docId w15:val="{B7A8383F-F61A-4169-87C6-2E8AAE02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Roukie</dc:creator>
  <cp:keywords/>
  <dc:description/>
  <cp:lastModifiedBy>Velma Lockrem</cp:lastModifiedBy>
  <cp:revision>2</cp:revision>
  <dcterms:created xsi:type="dcterms:W3CDTF">2019-06-22T17:51:00Z</dcterms:created>
  <dcterms:modified xsi:type="dcterms:W3CDTF">2022-03-15T23:27:00Z</dcterms:modified>
</cp:coreProperties>
</file>